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tbl>
      <w:tblPr>
        <w:tblStyle w:val="TableGrid"/>
        <w:tblW w:w="11065" w:type="dxa"/>
        <w:tblLook w:val="04A0"/>
      </w:tblPr>
      <w:tblGrid>
        <w:gridCol w:w="1676"/>
        <w:gridCol w:w="9389"/>
      </w:tblGrid>
      <w:tr w14:paraId="149D8D89" w14:textId="77777777" w:rsidTr="00DC3494">
        <w:tblPrEx>
          <w:tblW w:w="11065" w:type="dxa"/>
          <w:tblLook w:val="04A0"/>
        </w:tblPrEx>
        <w:trPr>
          <w:trHeight w:val="1340"/>
        </w:trPr>
        <w:tc>
          <w:tcPr>
            <w:tcW w:w="11065" w:type="dxa"/>
            <w:gridSpan w:val="2"/>
          </w:tcPr>
          <w:p w:rsidR="00710EDC" w:rsidRPr="00E44059" w:rsidP="00562082" w14:paraId="018E4023" w14:textId="19E80236">
            <w:pPr>
              <w:jc w:val="center"/>
              <w:rPr>
                <w:sz w:val="24"/>
                <w:szCs w:val="24"/>
              </w:rPr>
            </w:pPr>
            <w:r w:rsidRPr="00E44059">
              <w:rPr>
                <w:noProof/>
                <w:sz w:val="24"/>
                <w:szCs w:val="24"/>
              </w:rPr>
              <w:drawing>
                <wp:anchor distT="0" distB="0" distL="114300" distR="114300" simplePos="0" relativeHeight="251658240" behindDoc="0" locked="0" layoutInCell="1" allowOverlap="1">
                  <wp:simplePos x="0" y="0"/>
                  <wp:positionH relativeFrom="column">
                    <wp:posOffset>111125</wp:posOffset>
                  </wp:positionH>
                  <wp:positionV relativeFrom="paragraph">
                    <wp:posOffset>3175</wp:posOffset>
                  </wp:positionV>
                  <wp:extent cx="921385" cy="81915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921385" cy="819150"/>
                          </a:xfrm>
                          <a:prstGeom prst="rect">
                            <a:avLst/>
                          </a:prstGeom>
                        </pic:spPr>
                      </pic:pic>
                    </a:graphicData>
                  </a:graphic>
                  <wp14:sizeRelH relativeFrom="margin">
                    <wp14:pctWidth>0</wp14:pctWidth>
                  </wp14:sizeRelH>
                  <wp14:sizeRelV relativeFrom="margin">
                    <wp14:pctHeight>0</wp14:pctHeight>
                  </wp14:sizeRelV>
                </wp:anchor>
              </w:drawing>
            </w:r>
            <w:r w:rsidRPr="00E44059">
              <w:rPr>
                <w:sz w:val="24"/>
                <w:szCs w:val="24"/>
              </w:rPr>
              <w:t>New River Community Action, Head Start</w:t>
            </w:r>
          </w:p>
          <w:p w:rsidR="00CA3ED3" w:rsidRPr="00E44059" w:rsidP="00562082" w14:paraId="027A7207" w14:textId="5C02B991">
            <w:pPr>
              <w:jc w:val="center"/>
              <w:rPr>
                <w:sz w:val="24"/>
                <w:szCs w:val="24"/>
              </w:rPr>
            </w:pPr>
            <w:r w:rsidRPr="00E44059">
              <w:rPr>
                <w:sz w:val="24"/>
                <w:szCs w:val="24"/>
              </w:rPr>
              <w:t>Policy Council</w:t>
            </w:r>
          </w:p>
          <w:p w:rsidR="006E3564" w:rsidRPr="00E44059" w:rsidP="00562082" w14:paraId="634CD5DC" w14:textId="0936559A">
            <w:pPr>
              <w:jc w:val="center"/>
              <w:rPr>
                <w:sz w:val="24"/>
                <w:szCs w:val="24"/>
              </w:rPr>
            </w:pPr>
            <w:r w:rsidRPr="00E44059">
              <w:rPr>
                <w:sz w:val="24"/>
                <w:szCs w:val="24"/>
              </w:rPr>
              <w:t>Minutes of the Meeting</w:t>
            </w:r>
          </w:p>
          <w:p w:rsidR="00CA3ED3" w:rsidRPr="00DC3494" w:rsidP="00562082" w14:paraId="4ED676EF" w14:textId="3A137521">
            <w:pPr>
              <w:jc w:val="center"/>
              <w:rPr>
                <w:sz w:val="28"/>
                <w:szCs w:val="28"/>
              </w:rPr>
            </w:pPr>
            <w:r>
              <w:rPr>
                <w:sz w:val="24"/>
                <w:szCs w:val="24"/>
              </w:rPr>
              <w:t>April</w:t>
            </w:r>
            <w:r w:rsidRPr="00E44059" w:rsidR="00C80A1D">
              <w:rPr>
                <w:sz w:val="24"/>
                <w:szCs w:val="24"/>
              </w:rPr>
              <w:t xml:space="preserve"> 1</w:t>
            </w:r>
            <w:r w:rsidR="00F3215E">
              <w:rPr>
                <w:sz w:val="24"/>
                <w:szCs w:val="24"/>
              </w:rPr>
              <w:t>8, 2023</w:t>
            </w:r>
          </w:p>
        </w:tc>
      </w:tr>
      <w:tr w14:paraId="71E53306" w14:textId="77777777" w:rsidTr="00FF5793">
        <w:tblPrEx>
          <w:tblW w:w="11065" w:type="dxa"/>
          <w:tblLook w:val="04A0"/>
        </w:tblPrEx>
        <w:trPr>
          <w:trHeight w:val="520"/>
        </w:trPr>
        <w:tc>
          <w:tcPr>
            <w:tcW w:w="1676" w:type="dxa"/>
          </w:tcPr>
          <w:p w:rsidR="00CA3ED3" w:rsidRPr="00CA3ED3" w14:paraId="7B4B8B05" w14:textId="77777777">
            <w:pPr>
              <w:rPr>
                <w:b/>
              </w:rPr>
            </w:pPr>
            <w:r>
              <w:rPr>
                <w:b/>
              </w:rPr>
              <w:t>ATTENDANCE</w:t>
            </w:r>
          </w:p>
        </w:tc>
        <w:tc>
          <w:tcPr>
            <w:tcW w:w="9389" w:type="dxa"/>
          </w:tcPr>
          <w:p w:rsidR="00621415" w:rsidP="008D5AD7" w14:paraId="21CF3157" w14:textId="77777777">
            <w:r>
              <w:t>Electronic votes of members were captured on April 18, 2023.</w:t>
            </w:r>
          </w:p>
          <w:p w:rsidR="00621415" w:rsidP="008D5AD7" w14:paraId="18E89913" w14:textId="77777777">
            <w:r>
              <w:t>Members who voted electronically:</w:t>
            </w:r>
          </w:p>
          <w:p w:rsidR="00F3215E" w:rsidRPr="00F3215E" w:rsidP="008D5AD7" w14:paraId="3638D31F" w14:textId="3D081CBC">
            <w:pPr>
              <w:rPr>
                <w:vertAlign w:val="subscript"/>
              </w:rPr>
            </w:pPr>
            <w:r>
              <w:t xml:space="preserve">Leah Riddle – </w:t>
            </w:r>
            <w:r>
              <w:rPr>
                <w:vertAlign w:val="subscript"/>
              </w:rPr>
              <w:t xml:space="preserve">Rich Creek                                                     </w:t>
            </w:r>
            <w:r>
              <w:t xml:space="preserve">Sarah Smith – </w:t>
            </w:r>
            <w:r>
              <w:rPr>
                <w:vertAlign w:val="subscript"/>
              </w:rPr>
              <w:t>Radford 1st B</w:t>
            </w:r>
          </w:p>
          <w:p w:rsidR="00621415" w:rsidRPr="00F3215E" w:rsidP="008D5AD7" w14:paraId="7DE18D4A" w14:textId="29C9CBED">
            <w:pPr>
              <w:rPr>
                <w:vertAlign w:val="subscript"/>
              </w:rPr>
            </w:pPr>
            <w:r>
              <w:t xml:space="preserve">Jennifer Brown – </w:t>
            </w:r>
            <w:r>
              <w:rPr>
                <w:vertAlign w:val="subscript"/>
              </w:rPr>
              <w:t>Floyd/Check</w:t>
            </w:r>
            <w:r w:rsidR="00F3215E">
              <w:rPr>
                <w:vertAlign w:val="subscript"/>
              </w:rPr>
              <w:t xml:space="preserve">   </w:t>
            </w:r>
            <w:r w:rsidR="00F3215E">
              <w:t xml:space="preserve">                       Stephanie Smith – </w:t>
            </w:r>
            <w:r w:rsidR="00F3215E">
              <w:rPr>
                <w:vertAlign w:val="subscript"/>
              </w:rPr>
              <w:t>Community Rep</w:t>
            </w:r>
          </w:p>
          <w:p w:rsidR="00F3215E" w:rsidRPr="00F3215E" w:rsidP="008D5AD7" w14:paraId="61E38EAB" w14:textId="395934D2">
            <w:pPr>
              <w:rPr>
                <w:vertAlign w:val="subscript"/>
              </w:rPr>
            </w:pPr>
            <w:r>
              <w:t xml:space="preserve">Xuan Lin – </w:t>
            </w:r>
            <w:r>
              <w:rPr>
                <w:vertAlign w:val="subscript"/>
              </w:rPr>
              <w:t xml:space="preserve">ELC  </w:t>
            </w:r>
            <w:r>
              <w:t xml:space="preserve">                                             Mario Solorio – </w:t>
            </w:r>
            <w:r>
              <w:rPr>
                <w:vertAlign w:val="subscript"/>
              </w:rPr>
              <w:t>Community Rep</w:t>
            </w:r>
          </w:p>
        </w:tc>
      </w:tr>
      <w:tr w14:paraId="2EE168CB" w14:textId="77777777" w:rsidTr="00FF5793">
        <w:tblPrEx>
          <w:tblW w:w="11065" w:type="dxa"/>
          <w:tblLook w:val="04A0"/>
        </w:tblPrEx>
        <w:trPr>
          <w:trHeight w:val="520"/>
        </w:trPr>
        <w:tc>
          <w:tcPr>
            <w:tcW w:w="1676" w:type="dxa"/>
          </w:tcPr>
          <w:p w:rsidR="00864567" w:rsidP="00864567" w14:paraId="7BE70DA7" w14:textId="05C914D3">
            <w:pPr>
              <w:rPr>
                <w:b/>
              </w:rPr>
            </w:pPr>
            <w:r>
              <w:rPr>
                <w:b/>
              </w:rPr>
              <w:t>NEW BUSINESS</w:t>
            </w:r>
          </w:p>
        </w:tc>
        <w:tc>
          <w:tcPr>
            <w:tcW w:w="9389" w:type="dxa"/>
          </w:tcPr>
          <w:p w:rsidR="00BB77E9" w:rsidP="00864567" w14:paraId="42D13C2E" w14:textId="6A7DEFE4">
            <w:r>
              <w:t>Finance found an error in the approved COLA and Quality Proposal Budget. The admin cost exceeded 15% of the budget.  Finance revised the budget.  The revised budget was emailed to the Policy Council Representatives.  The revised budget adjusted this error and showed the number of hours for the aide position went from 20-30 hours and made the AT position a</w:t>
            </w:r>
            <w:r w:rsidR="00B0495B">
              <w:t>n</w:t>
            </w:r>
            <w:r>
              <w:t xml:space="preserve"> Education Advocate position to help with recruitment, attendance, and educational visits.  Th</w:t>
            </w:r>
            <w:r w:rsidR="00A26FCB">
              <w:t xml:space="preserve">e </w:t>
            </w:r>
            <w:r>
              <w:t xml:space="preserve">$710 </w:t>
            </w:r>
            <w:r w:rsidR="00A26FCB">
              <w:t>remaining was added to the Staff wellness line item.  The budget balances.</w:t>
            </w:r>
          </w:p>
          <w:p w:rsidR="00A26FCB" w:rsidP="00864567" w14:paraId="0CE53145" w14:textId="77777777">
            <w:r>
              <w:t xml:space="preserve">The members voted electronically and approved this revision of the COLA and Quality Proposal Budget.  </w:t>
            </w:r>
          </w:p>
          <w:p w:rsidR="00A26FCB" w:rsidP="00864567" w14:paraId="413F6B20" w14:textId="77777777"/>
          <w:p w:rsidR="00A26FCB" w:rsidP="00864567" w14:paraId="50F95CEF" w14:textId="19A7C703">
            <w:r>
              <w:t>Respectfully submitted,</w:t>
            </w:r>
          </w:p>
          <w:p w:rsidR="00A26FCB" w:rsidP="00864567" w14:paraId="079CB439" w14:textId="77777777"/>
          <w:p w:rsidR="00A26FCB" w:rsidP="00864567" w14:paraId="120EDE2D" w14:textId="77777777"/>
          <w:p w:rsidR="00A26FCB" w:rsidP="00864567" w14:paraId="6A03CD21" w14:textId="5079C982">
            <w:r>
              <w:t>Leah Riddle - Chairperson</w:t>
            </w:r>
          </w:p>
        </w:tc>
      </w:tr>
    </w:tbl>
    <w:p w:rsidR="00610430" w14:paraId="4A27150C" w14:textId="77777777"/>
    <w:sectPr w:rsidSect="000534B6">
      <w:headerReference w:type="default" r:id="rId8"/>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95266706"/>
      <w:docPartObj>
        <w:docPartGallery w:val="Page Numbers (Top of Page)"/>
        <w:docPartUnique/>
      </w:docPartObj>
    </w:sdtPr>
    <w:sdtEndPr>
      <w:rPr>
        <w:noProof/>
      </w:rPr>
    </w:sdtEndPr>
    <w:sdtContent>
      <w:p w:rsidR="00227C3E" w14:paraId="757CCCAF" w14:textId="606474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27C3E" w14:paraId="3913B2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5BA3173"/>
    <w:multiLevelType w:val="hybridMultilevel"/>
    <w:tmpl w:val="A4C0F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83E6F21"/>
    <w:multiLevelType w:val="hybridMultilevel"/>
    <w:tmpl w:val="3A7E43A2"/>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59135902">
    <w:abstractNumId w:val="0"/>
  </w:num>
  <w:num w:numId="2" w16cid:durableId="958535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D3"/>
    <w:rsid w:val="00002633"/>
    <w:rsid w:val="00003E4B"/>
    <w:rsid w:val="000416AC"/>
    <w:rsid w:val="0004262E"/>
    <w:rsid w:val="00044356"/>
    <w:rsid w:val="0005137E"/>
    <w:rsid w:val="00052045"/>
    <w:rsid w:val="000534B6"/>
    <w:rsid w:val="00054A5D"/>
    <w:rsid w:val="00071E02"/>
    <w:rsid w:val="000743E3"/>
    <w:rsid w:val="0008396B"/>
    <w:rsid w:val="00084D63"/>
    <w:rsid w:val="0009093A"/>
    <w:rsid w:val="000A072E"/>
    <w:rsid w:val="000B6621"/>
    <w:rsid w:val="000B78B7"/>
    <w:rsid w:val="000C438B"/>
    <w:rsid w:val="0011224B"/>
    <w:rsid w:val="00123E29"/>
    <w:rsid w:val="00131962"/>
    <w:rsid w:val="00131CA9"/>
    <w:rsid w:val="00135EA4"/>
    <w:rsid w:val="001363BB"/>
    <w:rsid w:val="001373E3"/>
    <w:rsid w:val="00142634"/>
    <w:rsid w:val="00144EF9"/>
    <w:rsid w:val="0014556B"/>
    <w:rsid w:val="00166F6E"/>
    <w:rsid w:val="001778C9"/>
    <w:rsid w:val="0018189D"/>
    <w:rsid w:val="0018584E"/>
    <w:rsid w:val="00190E1D"/>
    <w:rsid w:val="001A0B12"/>
    <w:rsid w:val="001C74ED"/>
    <w:rsid w:val="001D7360"/>
    <w:rsid w:val="001E6F54"/>
    <w:rsid w:val="001F4AD0"/>
    <w:rsid w:val="001F6807"/>
    <w:rsid w:val="00203EDB"/>
    <w:rsid w:val="002168F8"/>
    <w:rsid w:val="00217038"/>
    <w:rsid w:val="00227C3E"/>
    <w:rsid w:val="0024233C"/>
    <w:rsid w:val="002441AE"/>
    <w:rsid w:val="002447C2"/>
    <w:rsid w:val="002562A4"/>
    <w:rsid w:val="0026076B"/>
    <w:rsid w:val="002708A7"/>
    <w:rsid w:val="002822C1"/>
    <w:rsid w:val="002A3332"/>
    <w:rsid w:val="002B2275"/>
    <w:rsid w:val="002B33DD"/>
    <w:rsid w:val="002B4D80"/>
    <w:rsid w:val="002B7536"/>
    <w:rsid w:val="002C7C53"/>
    <w:rsid w:val="002D483F"/>
    <w:rsid w:val="002D6014"/>
    <w:rsid w:val="00303E7F"/>
    <w:rsid w:val="00312F14"/>
    <w:rsid w:val="003236A3"/>
    <w:rsid w:val="00326A5C"/>
    <w:rsid w:val="00343A61"/>
    <w:rsid w:val="00355DAF"/>
    <w:rsid w:val="00361910"/>
    <w:rsid w:val="003629C1"/>
    <w:rsid w:val="003663F8"/>
    <w:rsid w:val="003727FF"/>
    <w:rsid w:val="00397C16"/>
    <w:rsid w:val="003A4680"/>
    <w:rsid w:val="003B00BA"/>
    <w:rsid w:val="003D183A"/>
    <w:rsid w:val="003D3A64"/>
    <w:rsid w:val="003D462C"/>
    <w:rsid w:val="003D583F"/>
    <w:rsid w:val="003D6F57"/>
    <w:rsid w:val="003E29DA"/>
    <w:rsid w:val="003E4B78"/>
    <w:rsid w:val="003F4B24"/>
    <w:rsid w:val="00401F24"/>
    <w:rsid w:val="004044A2"/>
    <w:rsid w:val="00405AD8"/>
    <w:rsid w:val="00421829"/>
    <w:rsid w:val="0042663A"/>
    <w:rsid w:val="004307A8"/>
    <w:rsid w:val="00431B87"/>
    <w:rsid w:val="0043403A"/>
    <w:rsid w:val="00437167"/>
    <w:rsid w:val="00442D33"/>
    <w:rsid w:val="00447131"/>
    <w:rsid w:val="00450D14"/>
    <w:rsid w:val="004522B2"/>
    <w:rsid w:val="00464DCC"/>
    <w:rsid w:val="004752FE"/>
    <w:rsid w:val="00482D37"/>
    <w:rsid w:val="004832BB"/>
    <w:rsid w:val="00487DE3"/>
    <w:rsid w:val="004951AD"/>
    <w:rsid w:val="004A79FD"/>
    <w:rsid w:val="004C43BF"/>
    <w:rsid w:val="004D3B96"/>
    <w:rsid w:val="004D4975"/>
    <w:rsid w:val="004D77AB"/>
    <w:rsid w:val="004E6B88"/>
    <w:rsid w:val="0050247B"/>
    <w:rsid w:val="0050402D"/>
    <w:rsid w:val="00505833"/>
    <w:rsid w:val="005137E2"/>
    <w:rsid w:val="005303C1"/>
    <w:rsid w:val="00532AE2"/>
    <w:rsid w:val="00535148"/>
    <w:rsid w:val="00541233"/>
    <w:rsid w:val="00542CD4"/>
    <w:rsid w:val="00545719"/>
    <w:rsid w:val="00562082"/>
    <w:rsid w:val="00574D30"/>
    <w:rsid w:val="00584B8F"/>
    <w:rsid w:val="0058602E"/>
    <w:rsid w:val="00597984"/>
    <w:rsid w:val="005A215A"/>
    <w:rsid w:val="005C6A08"/>
    <w:rsid w:val="005F2136"/>
    <w:rsid w:val="005F4E27"/>
    <w:rsid w:val="00610430"/>
    <w:rsid w:val="00621415"/>
    <w:rsid w:val="00621F8B"/>
    <w:rsid w:val="00632B8C"/>
    <w:rsid w:val="00635D00"/>
    <w:rsid w:val="00651D7E"/>
    <w:rsid w:val="00657789"/>
    <w:rsid w:val="0066326D"/>
    <w:rsid w:val="00667652"/>
    <w:rsid w:val="00686882"/>
    <w:rsid w:val="00692C0C"/>
    <w:rsid w:val="00696896"/>
    <w:rsid w:val="006A6045"/>
    <w:rsid w:val="006E3564"/>
    <w:rsid w:val="006E66E1"/>
    <w:rsid w:val="006F3C96"/>
    <w:rsid w:val="00700A66"/>
    <w:rsid w:val="00702FBD"/>
    <w:rsid w:val="007106A2"/>
    <w:rsid w:val="00710EDC"/>
    <w:rsid w:val="00736B25"/>
    <w:rsid w:val="0074595B"/>
    <w:rsid w:val="007605C7"/>
    <w:rsid w:val="007803E6"/>
    <w:rsid w:val="00792E89"/>
    <w:rsid w:val="007B742D"/>
    <w:rsid w:val="007C5AA0"/>
    <w:rsid w:val="007D71C1"/>
    <w:rsid w:val="007E0790"/>
    <w:rsid w:val="007F3D18"/>
    <w:rsid w:val="007F568D"/>
    <w:rsid w:val="00806A22"/>
    <w:rsid w:val="0081166D"/>
    <w:rsid w:val="00812A65"/>
    <w:rsid w:val="00825346"/>
    <w:rsid w:val="008332A3"/>
    <w:rsid w:val="008355D0"/>
    <w:rsid w:val="00841E7A"/>
    <w:rsid w:val="0085675A"/>
    <w:rsid w:val="00857444"/>
    <w:rsid w:val="00864567"/>
    <w:rsid w:val="00872A55"/>
    <w:rsid w:val="00882A29"/>
    <w:rsid w:val="00886304"/>
    <w:rsid w:val="0089060E"/>
    <w:rsid w:val="008A40CC"/>
    <w:rsid w:val="008B4854"/>
    <w:rsid w:val="008C5F29"/>
    <w:rsid w:val="008D5AD7"/>
    <w:rsid w:val="00907E25"/>
    <w:rsid w:val="00915A9D"/>
    <w:rsid w:val="00932699"/>
    <w:rsid w:val="00936C42"/>
    <w:rsid w:val="00942683"/>
    <w:rsid w:val="00943A17"/>
    <w:rsid w:val="009455BA"/>
    <w:rsid w:val="0095464B"/>
    <w:rsid w:val="0095561A"/>
    <w:rsid w:val="00957636"/>
    <w:rsid w:val="009578E9"/>
    <w:rsid w:val="0096299B"/>
    <w:rsid w:val="009917A1"/>
    <w:rsid w:val="00995440"/>
    <w:rsid w:val="00997C93"/>
    <w:rsid w:val="009A77D4"/>
    <w:rsid w:val="009B0FD1"/>
    <w:rsid w:val="009B4B66"/>
    <w:rsid w:val="009C1BFC"/>
    <w:rsid w:val="009E1F13"/>
    <w:rsid w:val="009F4CAB"/>
    <w:rsid w:val="009F7EB3"/>
    <w:rsid w:val="00A05F93"/>
    <w:rsid w:val="00A10198"/>
    <w:rsid w:val="00A16287"/>
    <w:rsid w:val="00A26FCB"/>
    <w:rsid w:val="00A534D1"/>
    <w:rsid w:val="00A62EB4"/>
    <w:rsid w:val="00A82500"/>
    <w:rsid w:val="00A86DC1"/>
    <w:rsid w:val="00AA200A"/>
    <w:rsid w:val="00AA608F"/>
    <w:rsid w:val="00AB0B7C"/>
    <w:rsid w:val="00AB3828"/>
    <w:rsid w:val="00AC2417"/>
    <w:rsid w:val="00AD6486"/>
    <w:rsid w:val="00AE3D98"/>
    <w:rsid w:val="00AF3BE7"/>
    <w:rsid w:val="00AF6791"/>
    <w:rsid w:val="00AF6F62"/>
    <w:rsid w:val="00B020F3"/>
    <w:rsid w:val="00B023EE"/>
    <w:rsid w:val="00B0495B"/>
    <w:rsid w:val="00B234A9"/>
    <w:rsid w:val="00B31918"/>
    <w:rsid w:val="00B34A87"/>
    <w:rsid w:val="00B370A5"/>
    <w:rsid w:val="00B446AB"/>
    <w:rsid w:val="00B47459"/>
    <w:rsid w:val="00B537E4"/>
    <w:rsid w:val="00B54B63"/>
    <w:rsid w:val="00B54D57"/>
    <w:rsid w:val="00B7010F"/>
    <w:rsid w:val="00B90062"/>
    <w:rsid w:val="00B90B6F"/>
    <w:rsid w:val="00B90DA5"/>
    <w:rsid w:val="00B9204E"/>
    <w:rsid w:val="00BB7374"/>
    <w:rsid w:val="00BB77E9"/>
    <w:rsid w:val="00BC1F08"/>
    <w:rsid w:val="00BC64A3"/>
    <w:rsid w:val="00BD1EFE"/>
    <w:rsid w:val="00C10BB5"/>
    <w:rsid w:val="00C11DD2"/>
    <w:rsid w:val="00C342DF"/>
    <w:rsid w:val="00C3676D"/>
    <w:rsid w:val="00C4381D"/>
    <w:rsid w:val="00C449CA"/>
    <w:rsid w:val="00C6320D"/>
    <w:rsid w:val="00C80471"/>
    <w:rsid w:val="00C80A1D"/>
    <w:rsid w:val="00C87E04"/>
    <w:rsid w:val="00C92106"/>
    <w:rsid w:val="00C97EF2"/>
    <w:rsid w:val="00CA3ED3"/>
    <w:rsid w:val="00CA4898"/>
    <w:rsid w:val="00CC0FC3"/>
    <w:rsid w:val="00CD3C73"/>
    <w:rsid w:val="00CF175C"/>
    <w:rsid w:val="00CF5A50"/>
    <w:rsid w:val="00D12052"/>
    <w:rsid w:val="00D3011E"/>
    <w:rsid w:val="00D54F65"/>
    <w:rsid w:val="00D61FCD"/>
    <w:rsid w:val="00D707D4"/>
    <w:rsid w:val="00D72D5B"/>
    <w:rsid w:val="00D87127"/>
    <w:rsid w:val="00D925E2"/>
    <w:rsid w:val="00D95874"/>
    <w:rsid w:val="00DA329C"/>
    <w:rsid w:val="00DC3494"/>
    <w:rsid w:val="00DD0313"/>
    <w:rsid w:val="00DD13D3"/>
    <w:rsid w:val="00DD13DF"/>
    <w:rsid w:val="00DE1253"/>
    <w:rsid w:val="00DE53A5"/>
    <w:rsid w:val="00DF21F3"/>
    <w:rsid w:val="00DF4779"/>
    <w:rsid w:val="00E07478"/>
    <w:rsid w:val="00E1765E"/>
    <w:rsid w:val="00E24137"/>
    <w:rsid w:val="00E3602B"/>
    <w:rsid w:val="00E44059"/>
    <w:rsid w:val="00E524CD"/>
    <w:rsid w:val="00E544EF"/>
    <w:rsid w:val="00E62AEA"/>
    <w:rsid w:val="00E6649B"/>
    <w:rsid w:val="00E77534"/>
    <w:rsid w:val="00E77D09"/>
    <w:rsid w:val="00E83B5D"/>
    <w:rsid w:val="00E87B57"/>
    <w:rsid w:val="00E908BB"/>
    <w:rsid w:val="00EA5F58"/>
    <w:rsid w:val="00EB02D7"/>
    <w:rsid w:val="00EB4BB9"/>
    <w:rsid w:val="00EB67E9"/>
    <w:rsid w:val="00EC53F0"/>
    <w:rsid w:val="00EC6257"/>
    <w:rsid w:val="00EC638B"/>
    <w:rsid w:val="00EC6B89"/>
    <w:rsid w:val="00EE571F"/>
    <w:rsid w:val="00EF2EFC"/>
    <w:rsid w:val="00EF510A"/>
    <w:rsid w:val="00F042E8"/>
    <w:rsid w:val="00F16ADF"/>
    <w:rsid w:val="00F3215E"/>
    <w:rsid w:val="00F401C8"/>
    <w:rsid w:val="00F44E4C"/>
    <w:rsid w:val="00F473AC"/>
    <w:rsid w:val="00F67624"/>
    <w:rsid w:val="00F6797B"/>
    <w:rsid w:val="00F86EA6"/>
    <w:rsid w:val="00F91DF1"/>
    <w:rsid w:val="00FB0D13"/>
    <w:rsid w:val="00FC6BFF"/>
    <w:rsid w:val="00FD521B"/>
    <w:rsid w:val="00FF1012"/>
    <w:rsid w:val="00FF4395"/>
    <w:rsid w:val="00FF57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96C6F3"/>
  <w15:chartTrackingRefBased/>
  <w15:docId w15:val="{241BAD21-EF24-4CC4-92D9-4A7D79B3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95B"/>
    <w:pPr>
      <w:ind w:left="720"/>
      <w:contextualSpacing/>
    </w:pPr>
  </w:style>
  <w:style w:type="paragraph" w:styleId="Header">
    <w:name w:val="header"/>
    <w:basedOn w:val="Normal"/>
    <w:link w:val="HeaderChar"/>
    <w:uiPriority w:val="99"/>
    <w:unhideWhenUsed/>
    <w:rsid w:val="00053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B6"/>
  </w:style>
  <w:style w:type="paragraph" w:styleId="Footer">
    <w:name w:val="footer"/>
    <w:basedOn w:val="Normal"/>
    <w:link w:val="FooterChar"/>
    <w:uiPriority w:val="99"/>
    <w:unhideWhenUsed/>
    <w:rsid w:val="00053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24D55B6910D42B557EF2C4DCE65ED" ma:contentTypeVersion="15" ma:contentTypeDescription="Create a new document." ma:contentTypeScope="" ma:versionID="c5aac289827ae912667f14d0e2e75df3">
  <xsd:schema xmlns:xsd="http://www.w3.org/2001/XMLSchema" xmlns:xs="http://www.w3.org/2001/XMLSchema" xmlns:p="http://schemas.microsoft.com/office/2006/metadata/properties" xmlns:ns3="a8ea3fcd-9359-4ddc-b59a-87709b3c9518" xmlns:ns4="ed05ff37-9eb4-447c-b6a1-ea37532b1daa" targetNamespace="http://schemas.microsoft.com/office/2006/metadata/properties" ma:root="true" ma:fieldsID="c82854f4b64130e55526eb441b81e2f2" ns3:_="" ns4:_="">
    <xsd:import namespace="a8ea3fcd-9359-4ddc-b59a-87709b3c9518"/>
    <xsd:import namespace="ed05ff37-9eb4-447c-b6a1-ea37532b1da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a3fcd-9359-4ddc-b59a-87709b3c9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05ff37-9eb4-447c-b6a1-ea37532b1da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4D64F-558C-45F0-94EA-DE954B9C7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a3fcd-9359-4ddc-b59a-87709b3c9518"/>
    <ds:schemaRef ds:uri="ed05ff37-9eb4-447c-b6a1-ea37532b1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B43F6-EE6C-4418-A6A9-066AF5DC2ADB}">
  <ds:schemaRefs>
    <ds:schemaRef ds:uri="http://schemas.microsoft.com/sharepoint/v3/contenttype/forms"/>
  </ds:schemaRefs>
</ds:datastoreItem>
</file>

<file path=customXml/itemProps3.xml><?xml version="1.0" encoding="utf-8"?>
<ds:datastoreItem xmlns:ds="http://schemas.openxmlformats.org/officeDocument/2006/customXml" ds:itemID="{FFB0D60F-E69E-434F-85EC-59FE26C84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Beecher, Amy Jean</dc:creator>
  <cp:lastModifiedBy>Leah Hill</cp:lastModifiedBy>
  <cp:revision>2</cp:revision>
  <cp:lastPrinted>2023-04-19T20:17:00Z</cp:lastPrinted>
  <dcterms:created xsi:type="dcterms:W3CDTF">2023-04-19T20:18:00Z</dcterms:created>
  <dcterms:modified xsi:type="dcterms:W3CDTF">2023-04-19T20:18:00Z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0x010100A6C24D55B6910D42B557EF2C4DCE65ED</vt:lpwstr>
  </property>
</Properties>
</file>